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7B8" w:rsidRPr="00230C6A" w:rsidRDefault="005137B8" w:rsidP="003A5CE4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30C6A">
        <w:rPr>
          <w:rFonts w:ascii="Times New Roman" w:hAnsi="Times New Roman"/>
          <w:b/>
          <w:sz w:val="24"/>
          <w:szCs w:val="24"/>
        </w:rPr>
        <w:t>Зертханалық сабақтар</w:t>
      </w:r>
      <w:r w:rsidR="00230C6A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5137B8" w:rsidRPr="003A5CE4" w:rsidRDefault="005137B8" w:rsidP="003A5CE4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35C37" w:rsidRPr="003A5CE4" w:rsidRDefault="00335C37" w:rsidP="003A5C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A5CE4">
        <w:rPr>
          <w:rFonts w:ascii="Times New Roman" w:hAnsi="Times New Roman"/>
          <w:sz w:val="24"/>
          <w:szCs w:val="24"/>
        </w:rPr>
        <w:t xml:space="preserve">Зертханалық сабақ </w:t>
      </w:r>
      <w:r w:rsidR="005137B8" w:rsidRPr="003A5CE4">
        <w:rPr>
          <w:rFonts w:ascii="Times New Roman" w:hAnsi="Times New Roman"/>
          <w:sz w:val="24"/>
          <w:szCs w:val="24"/>
        </w:rPr>
        <w:t>. РО 1 пәні бойынша менің білімім</w:t>
      </w:r>
      <w:r w:rsidRPr="003A5CE4">
        <w:rPr>
          <w:rFonts w:ascii="Times New Roman" w:hAnsi="Times New Roman"/>
          <w:sz w:val="24"/>
          <w:szCs w:val="24"/>
          <w:lang w:val="kk-KZ"/>
        </w:rPr>
        <w:t>.</w:t>
      </w:r>
    </w:p>
    <w:p w:rsidR="00335C37" w:rsidRPr="003A5CE4" w:rsidRDefault="005137B8" w:rsidP="003A5C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A5CE4">
        <w:rPr>
          <w:rFonts w:ascii="Times New Roman" w:hAnsi="Times New Roman"/>
          <w:sz w:val="24"/>
          <w:szCs w:val="24"/>
        </w:rPr>
        <w:t>Зертханалық сабақ . Коммуникациялар және менеджмент және маркетинг нысандары</w:t>
      </w:r>
      <w:r w:rsidR="00335C37" w:rsidRPr="003A5CE4">
        <w:rPr>
          <w:rFonts w:ascii="Times New Roman" w:hAnsi="Times New Roman"/>
          <w:sz w:val="24"/>
          <w:szCs w:val="24"/>
          <w:lang w:val="kk-KZ"/>
        </w:rPr>
        <w:t>.</w:t>
      </w:r>
      <w:r w:rsidRPr="003A5CE4">
        <w:rPr>
          <w:rFonts w:ascii="Times New Roman" w:hAnsi="Times New Roman"/>
          <w:sz w:val="24"/>
          <w:szCs w:val="24"/>
        </w:rPr>
        <w:t xml:space="preserve"> </w:t>
      </w:r>
    </w:p>
    <w:p w:rsidR="003A5CE4" w:rsidRPr="003A5CE4" w:rsidRDefault="005137B8" w:rsidP="003A5C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A5CE4">
        <w:rPr>
          <w:rFonts w:ascii="Times New Roman" w:hAnsi="Times New Roman"/>
          <w:sz w:val="24"/>
          <w:szCs w:val="24"/>
        </w:rPr>
        <w:t xml:space="preserve">Зертханалық сабақ . Тарихтан мысал (отандық немесе шетелдік менеджментті таңдау бойынша. </w:t>
      </w:r>
    </w:p>
    <w:p w:rsidR="003A5CE4" w:rsidRPr="003A5CE4" w:rsidRDefault="00335C37" w:rsidP="003A5C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A5CE4">
        <w:rPr>
          <w:rFonts w:ascii="Times New Roman" w:hAnsi="Times New Roman"/>
          <w:sz w:val="24"/>
          <w:szCs w:val="24"/>
          <w:lang w:val="kk-KZ"/>
        </w:rPr>
        <w:t>.</w:t>
      </w:r>
      <w:r w:rsidRPr="003A5CE4">
        <w:rPr>
          <w:rFonts w:ascii="Times New Roman" w:hAnsi="Times New Roman"/>
          <w:sz w:val="24"/>
          <w:szCs w:val="24"/>
        </w:rPr>
        <w:t xml:space="preserve">Зертханалық сабақ </w:t>
      </w:r>
      <w:r w:rsidRPr="003A5CE4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5137B8" w:rsidRPr="003A5CE4">
        <w:rPr>
          <w:rFonts w:ascii="Times New Roman" w:hAnsi="Times New Roman"/>
          <w:sz w:val="24"/>
          <w:szCs w:val="24"/>
        </w:rPr>
        <w:t xml:space="preserve">Жақсы стратегиялардың мысалдары. Студенттің таңдауы бойынша олардың біреуін талдау. </w:t>
      </w:r>
    </w:p>
    <w:p w:rsidR="003A5CE4" w:rsidRPr="003A5CE4" w:rsidRDefault="00532116" w:rsidP="003A5C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A5CE4">
        <w:rPr>
          <w:rFonts w:ascii="Times New Roman" w:hAnsi="Times New Roman"/>
          <w:sz w:val="24"/>
          <w:szCs w:val="24"/>
          <w:lang w:val="kk-KZ"/>
        </w:rPr>
        <w:t>Зертханалық сабақ.</w:t>
      </w:r>
      <w:r w:rsidR="005137B8" w:rsidRPr="003A5CE4">
        <w:rPr>
          <w:rFonts w:ascii="Times New Roman" w:hAnsi="Times New Roman"/>
          <w:sz w:val="24"/>
          <w:szCs w:val="24"/>
          <w:lang w:val="kk-KZ"/>
        </w:rPr>
        <w:t xml:space="preserve"> Э.Демингтің "терең білім" қағидатын және К. Шеннонның сандық-ақпараттық тәсілін басқару және жылжыту жүйелерінде қолдану. </w:t>
      </w:r>
    </w:p>
    <w:p w:rsidR="003A5CE4" w:rsidRPr="003A5CE4" w:rsidRDefault="00532116" w:rsidP="003A5C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A5CE4">
        <w:rPr>
          <w:rFonts w:ascii="Times New Roman" w:hAnsi="Times New Roman"/>
          <w:sz w:val="24"/>
          <w:szCs w:val="24"/>
          <w:lang w:val="kk-KZ"/>
        </w:rPr>
        <w:t>Зертханалық сабақ</w:t>
      </w:r>
      <w:r w:rsidR="005137B8" w:rsidRPr="003A5CE4">
        <w:rPr>
          <w:rFonts w:ascii="Times New Roman" w:hAnsi="Times New Roman"/>
          <w:sz w:val="24"/>
          <w:szCs w:val="24"/>
          <w:lang w:val="kk-KZ"/>
        </w:rPr>
        <w:t>. Басқару және жоспарлау принциптері. Тактикалық жоспарлау. Құрастыру және дәлелдеу. Шешім қабылдау техникасының негіздері</w:t>
      </w:r>
      <w:r w:rsidRPr="003A5CE4">
        <w:rPr>
          <w:rFonts w:ascii="Times New Roman" w:hAnsi="Times New Roman"/>
          <w:sz w:val="24"/>
          <w:szCs w:val="24"/>
          <w:lang w:val="kk-KZ"/>
        </w:rPr>
        <w:t>.</w:t>
      </w:r>
    </w:p>
    <w:p w:rsidR="003A5CE4" w:rsidRPr="003A5CE4" w:rsidRDefault="00532116" w:rsidP="003A5C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A5CE4">
        <w:rPr>
          <w:rFonts w:ascii="Times New Roman" w:hAnsi="Times New Roman"/>
          <w:sz w:val="24"/>
          <w:szCs w:val="24"/>
          <w:lang w:val="kk-KZ"/>
        </w:rPr>
        <w:t>Зертханалық сабақ</w:t>
      </w:r>
      <w:r w:rsidR="005137B8" w:rsidRPr="003A5CE4">
        <w:rPr>
          <w:rFonts w:ascii="Times New Roman" w:hAnsi="Times New Roman"/>
          <w:sz w:val="24"/>
          <w:szCs w:val="24"/>
          <w:lang w:val="kk-KZ"/>
        </w:rPr>
        <w:t>. РО 2 жобаларында мотивациялық әдістерді қолдану</w:t>
      </w:r>
      <w:r w:rsidRPr="003A5CE4">
        <w:rPr>
          <w:rFonts w:ascii="Times New Roman" w:hAnsi="Times New Roman"/>
          <w:sz w:val="24"/>
          <w:szCs w:val="24"/>
          <w:lang w:val="kk-KZ"/>
        </w:rPr>
        <w:t>.</w:t>
      </w:r>
    </w:p>
    <w:p w:rsidR="003A5CE4" w:rsidRPr="003A5CE4" w:rsidRDefault="00532116" w:rsidP="003A5C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A5CE4">
        <w:rPr>
          <w:rFonts w:ascii="Times New Roman" w:hAnsi="Times New Roman"/>
          <w:sz w:val="24"/>
          <w:szCs w:val="24"/>
        </w:rPr>
        <w:t>Зертханалық сабақ</w:t>
      </w:r>
      <w:r w:rsidR="005137B8" w:rsidRPr="003A5CE4">
        <w:rPr>
          <w:rFonts w:ascii="Times New Roman" w:hAnsi="Times New Roman"/>
          <w:sz w:val="24"/>
          <w:szCs w:val="24"/>
        </w:rPr>
        <w:t>. РО 2 Тиімді презентациясы</w:t>
      </w:r>
      <w:r w:rsidRPr="003A5CE4">
        <w:rPr>
          <w:rFonts w:ascii="Times New Roman" w:hAnsi="Times New Roman"/>
          <w:sz w:val="24"/>
          <w:szCs w:val="24"/>
          <w:lang w:val="kk-KZ"/>
        </w:rPr>
        <w:t>.</w:t>
      </w:r>
    </w:p>
    <w:p w:rsidR="003A5CE4" w:rsidRPr="003A5CE4" w:rsidRDefault="005137B8" w:rsidP="003A5C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A5CE4">
        <w:rPr>
          <w:rFonts w:ascii="Times New Roman" w:hAnsi="Times New Roman"/>
          <w:sz w:val="24"/>
          <w:szCs w:val="24"/>
          <w:lang w:val="kk-KZ"/>
        </w:rPr>
        <w:t>Зертханалық сабақ 9. Талантты ашу және білімді тарату стратегиясы</w:t>
      </w:r>
      <w:r w:rsidR="00532116" w:rsidRPr="003A5CE4">
        <w:rPr>
          <w:rFonts w:ascii="Times New Roman" w:hAnsi="Times New Roman"/>
          <w:sz w:val="24"/>
          <w:szCs w:val="24"/>
          <w:lang w:val="kk-KZ"/>
        </w:rPr>
        <w:t>.</w:t>
      </w:r>
      <w:r w:rsidRPr="003A5CE4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30C6A" w:rsidRPr="00230C6A" w:rsidRDefault="00532116" w:rsidP="003A5C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A5CE4">
        <w:rPr>
          <w:rFonts w:ascii="Times New Roman" w:hAnsi="Times New Roman"/>
          <w:sz w:val="24"/>
          <w:szCs w:val="24"/>
          <w:lang w:val="kk-KZ"/>
        </w:rPr>
        <w:t>Зертханалық сабақ</w:t>
      </w:r>
      <w:r w:rsidR="005137B8" w:rsidRPr="003A5CE4">
        <w:rPr>
          <w:rFonts w:ascii="Times New Roman" w:hAnsi="Times New Roman"/>
          <w:sz w:val="24"/>
          <w:szCs w:val="24"/>
          <w:lang w:val="kk-KZ"/>
        </w:rPr>
        <w:t>. Әлеуетті креативтілікті бағалау</w:t>
      </w:r>
      <w:r w:rsidRPr="003A5CE4">
        <w:rPr>
          <w:rFonts w:ascii="Times New Roman" w:hAnsi="Times New Roman"/>
          <w:sz w:val="24"/>
          <w:szCs w:val="24"/>
          <w:lang w:val="kk-KZ"/>
        </w:rPr>
        <w:t>.</w:t>
      </w:r>
      <w:r w:rsidR="005137B8" w:rsidRPr="003A5CE4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30C6A" w:rsidRPr="00230C6A" w:rsidRDefault="00230C6A" w:rsidP="003A5C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З</w:t>
      </w:r>
      <w:r w:rsidR="00532116" w:rsidRPr="00230C6A">
        <w:rPr>
          <w:rFonts w:ascii="Times New Roman" w:hAnsi="Times New Roman"/>
          <w:sz w:val="24"/>
          <w:szCs w:val="24"/>
          <w:lang w:val="kk-KZ"/>
        </w:rPr>
        <w:t>ертханалық сабақ</w:t>
      </w:r>
      <w:r>
        <w:rPr>
          <w:rFonts w:ascii="Times New Roman" w:hAnsi="Times New Roman"/>
          <w:sz w:val="24"/>
          <w:szCs w:val="24"/>
          <w:lang w:val="kk-KZ"/>
        </w:rPr>
        <w:t>. Келіссөздер техникасы</w:t>
      </w:r>
      <w:r w:rsidR="00532116" w:rsidRPr="00230C6A">
        <w:rPr>
          <w:rFonts w:ascii="Times New Roman" w:hAnsi="Times New Roman"/>
          <w:sz w:val="24"/>
          <w:szCs w:val="24"/>
          <w:lang w:val="kk-KZ"/>
        </w:rPr>
        <w:t>.</w:t>
      </w:r>
    </w:p>
    <w:p w:rsidR="00230C6A" w:rsidRPr="00230C6A" w:rsidRDefault="00532116" w:rsidP="003A5C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0C6A">
        <w:rPr>
          <w:rFonts w:ascii="Times New Roman" w:hAnsi="Times New Roman"/>
          <w:sz w:val="24"/>
          <w:szCs w:val="24"/>
          <w:lang w:val="kk-KZ"/>
        </w:rPr>
        <w:t>Зертханалық сабақ</w:t>
      </w:r>
      <w:r w:rsidR="005137B8" w:rsidRPr="00230C6A">
        <w:rPr>
          <w:rFonts w:ascii="Times New Roman" w:hAnsi="Times New Roman"/>
          <w:sz w:val="24"/>
          <w:szCs w:val="24"/>
        </w:rPr>
        <w:t>. Маркетингтік барлау</w:t>
      </w:r>
      <w:r w:rsidRPr="00230C6A">
        <w:rPr>
          <w:rFonts w:ascii="Times New Roman" w:hAnsi="Times New Roman"/>
          <w:sz w:val="24"/>
          <w:szCs w:val="24"/>
          <w:lang w:val="kk-KZ"/>
        </w:rPr>
        <w:t>.</w:t>
      </w:r>
      <w:r w:rsidR="005137B8" w:rsidRPr="00230C6A">
        <w:rPr>
          <w:rFonts w:ascii="Times New Roman" w:hAnsi="Times New Roman"/>
          <w:sz w:val="24"/>
          <w:szCs w:val="24"/>
        </w:rPr>
        <w:t xml:space="preserve"> </w:t>
      </w:r>
    </w:p>
    <w:p w:rsidR="00230C6A" w:rsidRPr="00230C6A" w:rsidRDefault="00532116" w:rsidP="003A5C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0C6A">
        <w:rPr>
          <w:rFonts w:ascii="Times New Roman" w:hAnsi="Times New Roman"/>
          <w:sz w:val="24"/>
          <w:szCs w:val="24"/>
        </w:rPr>
        <w:t>Зертханалық сабақ</w:t>
      </w:r>
      <w:r w:rsidR="005137B8" w:rsidRPr="00230C6A">
        <w:rPr>
          <w:rFonts w:ascii="Times New Roman" w:hAnsi="Times New Roman"/>
          <w:sz w:val="24"/>
          <w:szCs w:val="24"/>
        </w:rPr>
        <w:t xml:space="preserve">. Интеграцияланған </w:t>
      </w:r>
      <w:r w:rsidRPr="00230C6A">
        <w:rPr>
          <w:rFonts w:ascii="Times New Roman" w:hAnsi="Times New Roman"/>
          <w:sz w:val="24"/>
          <w:szCs w:val="24"/>
        </w:rPr>
        <w:t>маркетинг іс-шараларының кешені</w:t>
      </w:r>
      <w:r w:rsidRPr="00230C6A">
        <w:rPr>
          <w:rFonts w:ascii="Times New Roman" w:hAnsi="Times New Roman"/>
          <w:sz w:val="24"/>
          <w:szCs w:val="24"/>
          <w:lang w:val="kk-KZ"/>
        </w:rPr>
        <w:t>.</w:t>
      </w:r>
    </w:p>
    <w:p w:rsidR="00230C6A" w:rsidRPr="00230C6A" w:rsidRDefault="00532116" w:rsidP="003A5C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0C6A">
        <w:rPr>
          <w:rFonts w:ascii="Times New Roman" w:hAnsi="Times New Roman"/>
          <w:sz w:val="24"/>
          <w:szCs w:val="24"/>
        </w:rPr>
        <w:t xml:space="preserve">Зертханалық сабақ </w:t>
      </w:r>
      <w:r w:rsidR="005137B8" w:rsidRPr="00230C6A">
        <w:rPr>
          <w:rFonts w:ascii="Times New Roman" w:hAnsi="Times New Roman"/>
          <w:sz w:val="24"/>
          <w:szCs w:val="24"/>
        </w:rPr>
        <w:t>.</w:t>
      </w:r>
      <w:r w:rsidRPr="00230C6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137B8" w:rsidRPr="00230C6A">
        <w:rPr>
          <w:rFonts w:ascii="Times New Roman" w:hAnsi="Times New Roman"/>
          <w:sz w:val="24"/>
          <w:szCs w:val="24"/>
        </w:rPr>
        <w:t>Интернеттегі шығармашылық</w:t>
      </w:r>
      <w:r w:rsidRPr="00230C6A">
        <w:rPr>
          <w:rFonts w:ascii="Times New Roman" w:hAnsi="Times New Roman"/>
          <w:sz w:val="24"/>
          <w:szCs w:val="24"/>
          <w:lang w:val="kk-KZ"/>
        </w:rPr>
        <w:t>.</w:t>
      </w:r>
      <w:r w:rsidR="005137B8" w:rsidRPr="00230C6A">
        <w:rPr>
          <w:rFonts w:ascii="Times New Roman" w:hAnsi="Times New Roman"/>
          <w:sz w:val="24"/>
          <w:szCs w:val="24"/>
        </w:rPr>
        <w:t xml:space="preserve"> </w:t>
      </w:r>
    </w:p>
    <w:p w:rsidR="005137B8" w:rsidRPr="00230C6A" w:rsidRDefault="003A5CE4" w:rsidP="003A5CE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30C6A">
        <w:rPr>
          <w:rFonts w:ascii="Times New Roman" w:hAnsi="Times New Roman"/>
          <w:sz w:val="24"/>
          <w:szCs w:val="24"/>
        </w:rPr>
        <w:t>Зертханалық сабақ</w:t>
      </w:r>
      <w:r w:rsidR="00335C37" w:rsidRPr="00230C6A">
        <w:rPr>
          <w:rFonts w:ascii="Times New Roman" w:hAnsi="Times New Roman"/>
          <w:sz w:val="24"/>
          <w:szCs w:val="24"/>
        </w:rPr>
        <w:t xml:space="preserve">. РО 2 </w:t>
      </w:r>
      <w:r w:rsidR="00335C37" w:rsidRPr="00230C6A">
        <w:rPr>
          <w:rFonts w:ascii="Times New Roman" w:hAnsi="Times New Roman"/>
          <w:sz w:val="24"/>
          <w:szCs w:val="24"/>
          <w:lang w:val="kk-KZ"/>
        </w:rPr>
        <w:t>ә</w:t>
      </w:r>
      <w:r w:rsidR="005137B8" w:rsidRPr="00230C6A">
        <w:rPr>
          <w:rFonts w:ascii="Times New Roman" w:hAnsi="Times New Roman"/>
          <w:sz w:val="24"/>
          <w:szCs w:val="24"/>
        </w:rPr>
        <w:t>леуметтік медиа маркетингіндегі үздік тәжірибелер</w:t>
      </w:r>
      <w:r w:rsidRPr="00230C6A">
        <w:rPr>
          <w:rFonts w:ascii="Times New Roman" w:hAnsi="Times New Roman"/>
          <w:sz w:val="24"/>
          <w:szCs w:val="24"/>
          <w:lang w:val="kk-KZ"/>
        </w:rPr>
        <w:t>.</w:t>
      </w:r>
    </w:p>
    <w:p w:rsidR="00AF3F5D" w:rsidRPr="003A5CE4" w:rsidRDefault="00AF3F5D" w:rsidP="003A5CE4">
      <w:pPr>
        <w:spacing w:before="100" w:beforeAutospacing="1" w:after="100" w:afterAutospacing="1" w:line="240" w:lineRule="auto"/>
        <w:contextualSpacing/>
      </w:pPr>
    </w:p>
    <w:sectPr w:rsidR="00AF3F5D" w:rsidRPr="003A5CE4" w:rsidSect="00AF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66BF6"/>
    <w:multiLevelType w:val="hybridMultilevel"/>
    <w:tmpl w:val="64AA3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5137B8"/>
    <w:rsid w:val="00230C6A"/>
    <w:rsid w:val="00335C37"/>
    <w:rsid w:val="003A5CE4"/>
    <w:rsid w:val="005137B8"/>
    <w:rsid w:val="00532116"/>
    <w:rsid w:val="00AF3F5D"/>
    <w:rsid w:val="00BE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7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2</cp:revision>
  <dcterms:created xsi:type="dcterms:W3CDTF">2022-01-16T23:58:00Z</dcterms:created>
  <dcterms:modified xsi:type="dcterms:W3CDTF">2022-01-17T00:10:00Z</dcterms:modified>
</cp:coreProperties>
</file>